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XSpec="center" w:tblpY="-992"/>
        <w:tblW w:w="15385" w:type="dxa"/>
        <w:tblLayout w:type="fixed"/>
        <w:tblLook w:val="04A0" w:firstRow="1" w:lastRow="0" w:firstColumn="1" w:lastColumn="0" w:noHBand="0" w:noVBand="1"/>
      </w:tblPr>
      <w:tblGrid>
        <w:gridCol w:w="723"/>
        <w:gridCol w:w="2012"/>
        <w:gridCol w:w="1442"/>
        <w:gridCol w:w="2208"/>
        <w:gridCol w:w="1350"/>
        <w:gridCol w:w="1530"/>
        <w:gridCol w:w="1895"/>
        <w:gridCol w:w="1800"/>
        <w:gridCol w:w="2415"/>
        <w:gridCol w:w="10"/>
      </w:tblGrid>
      <w:tr w:rsidR="00584346" w:rsidRPr="000D01A8" w14:paraId="2A25C59B" w14:textId="16AF6C25" w:rsidTr="004F7FA3">
        <w:trPr>
          <w:gridAfter w:val="1"/>
          <w:wAfter w:w="10" w:type="dxa"/>
          <w:trHeight w:val="1418"/>
        </w:trPr>
        <w:tc>
          <w:tcPr>
            <w:tcW w:w="723" w:type="dxa"/>
            <w:shd w:val="clear" w:color="auto" w:fill="D9D9D9" w:themeFill="background1" w:themeFillShade="D9"/>
          </w:tcPr>
          <w:p w14:paraId="61E05357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Redni broj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75EA13CF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Naziv skupa podataka</w:t>
            </w:r>
          </w:p>
          <w:p w14:paraId="3006D8EC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11BC9ECB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Kratak opis skupa podataka (ključne riječi)</w:t>
            </w:r>
          </w:p>
          <w:p w14:paraId="0C24890C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14:paraId="70AA46C8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Zakonsku osnovu za vođenje skupa podataka (naziv propisa), odnosno drugu osnovu (ako postoji)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F6A540D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Učestalost ažuriranja (svakodnevno, mjesečno, kvartalno, godišnje)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D27580E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Način pristupa (slobodan, ograničen, nedostupan)</w:t>
            </w:r>
          </w:p>
          <w:p w14:paraId="2969E90E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1895" w:type="dxa"/>
            <w:shd w:val="clear" w:color="auto" w:fill="D9D9D9" w:themeFill="background1" w:themeFillShade="D9"/>
          </w:tcPr>
          <w:p w14:paraId="5F1E7B00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Poveznicu za preuzimanje (ako je objavljen)</w:t>
            </w:r>
          </w:p>
          <w:p w14:paraId="2F61A2B1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4FAB2529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Uvjete ponovne uporabe (Otvorena dozvola RH ili druga dozvola)</w:t>
            </w:r>
          </w:p>
          <w:p w14:paraId="73BD6CF5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14:paraId="4509F5C1" w14:textId="77777777" w:rsidR="00584346" w:rsidRPr="00CC2D39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Kontakt osobe (ustrojstvene jedinice) zadužene za vođenje skupa podataka</w:t>
            </w:r>
          </w:p>
        </w:tc>
      </w:tr>
      <w:tr w:rsidR="00584346" w:rsidRPr="004414C7" w14:paraId="0E5938E9" w14:textId="00116E2F" w:rsidTr="004F7FA3">
        <w:trPr>
          <w:gridAfter w:val="1"/>
          <w:wAfter w:w="10" w:type="dxa"/>
          <w:trHeight w:val="320"/>
        </w:trPr>
        <w:tc>
          <w:tcPr>
            <w:tcW w:w="723" w:type="dxa"/>
          </w:tcPr>
          <w:p w14:paraId="061A92A5" w14:textId="77777777" w:rsidR="00584346" w:rsidRPr="004414C7" w:rsidRDefault="00584346" w:rsidP="00966D17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1.</w:t>
            </w:r>
          </w:p>
        </w:tc>
        <w:tc>
          <w:tcPr>
            <w:tcW w:w="2012" w:type="dxa"/>
          </w:tcPr>
          <w:p w14:paraId="4478746C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Registar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nekretnina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općine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Šandrovac</w:t>
            </w:r>
          </w:p>
        </w:tc>
        <w:tc>
          <w:tcPr>
            <w:tcW w:w="1442" w:type="dxa"/>
          </w:tcPr>
          <w:p w14:paraId="5C171AB7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 xml:space="preserve">Nekretnine </w:t>
            </w:r>
          </w:p>
        </w:tc>
        <w:tc>
          <w:tcPr>
            <w:tcW w:w="2208" w:type="dxa"/>
          </w:tcPr>
          <w:p w14:paraId="7D68C341" w14:textId="731D6344" w:rsidR="00584346" w:rsidRPr="00584346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č</w:t>
            </w: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</w:t>
            </w: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</w:t>
            </w: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3717A095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Kvartalno</w:t>
            </w:r>
          </w:p>
        </w:tc>
        <w:tc>
          <w:tcPr>
            <w:tcW w:w="1530" w:type="dxa"/>
          </w:tcPr>
          <w:p w14:paraId="2078334C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3E54A2CE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4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https://sandrovac.hr/dokumenti_OAIO.asp?d=8&amp;n=12</w:t>
              </w:r>
            </w:hyperlink>
          </w:p>
        </w:tc>
        <w:tc>
          <w:tcPr>
            <w:tcW w:w="1800" w:type="dxa"/>
          </w:tcPr>
          <w:p w14:paraId="4FF69B84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42B8F942" w14:textId="77777777" w:rsidR="00584346" w:rsidRPr="004414C7" w:rsidRDefault="00584346" w:rsidP="00966D17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4D3F3ECE" w14:textId="77777777" w:rsidR="00584346" w:rsidRPr="004414C7" w:rsidRDefault="00584346" w:rsidP="00966D17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opcina@sandrovac.hr</w:t>
            </w:r>
          </w:p>
        </w:tc>
      </w:tr>
      <w:tr w:rsidR="00584346" w:rsidRPr="004414C7" w14:paraId="0372B839" w14:textId="6A1CED2C" w:rsidTr="004F7FA3">
        <w:trPr>
          <w:gridAfter w:val="1"/>
          <w:wAfter w:w="10" w:type="dxa"/>
          <w:trHeight w:val="617"/>
        </w:trPr>
        <w:tc>
          <w:tcPr>
            <w:tcW w:w="723" w:type="dxa"/>
          </w:tcPr>
          <w:p w14:paraId="0FE8EE7B" w14:textId="77777777" w:rsidR="00584346" w:rsidRPr="004414C7" w:rsidRDefault="00584346" w:rsidP="00966D17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2.</w:t>
            </w:r>
          </w:p>
        </w:tc>
        <w:tc>
          <w:tcPr>
            <w:tcW w:w="2012" w:type="dxa"/>
          </w:tcPr>
          <w:p w14:paraId="7611A21F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Registar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komunalne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infrastrukture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općine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Šandrovac</w:t>
            </w:r>
          </w:p>
        </w:tc>
        <w:tc>
          <w:tcPr>
            <w:tcW w:w="1442" w:type="dxa"/>
          </w:tcPr>
          <w:p w14:paraId="1D857D5E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Komunalna infrastruktura</w:t>
            </w:r>
          </w:p>
        </w:tc>
        <w:tc>
          <w:tcPr>
            <w:tcW w:w="2208" w:type="dxa"/>
          </w:tcPr>
          <w:p w14:paraId="25274D9A" w14:textId="6AEC1B21" w:rsidR="00584346" w:rsidRPr="00584346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proofErr w:type="spellStart"/>
            <w:r w:rsidRPr="00584346">
              <w:rPr>
                <w:rStyle w:val="Zadanifontodlomka1"/>
                <w:rFonts w:ascii="Arial" w:hAnsi="Arial" w:cs="Arial"/>
                <w:sz w:val="18"/>
                <w:szCs w:val="18"/>
              </w:rPr>
              <w:t>čl</w:t>
            </w:r>
            <w:proofErr w:type="spellEnd"/>
            <w:r w:rsidRPr="00584346">
              <w:rPr>
                <w:rStyle w:val="Zadanifontodlomka1"/>
                <w:rFonts w:ascii="Arial" w:hAnsi="Arial" w:cs="Arial"/>
                <w:sz w:val="18"/>
                <w:szCs w:val="18"/>
              </w:rPr>
              <w:t xml:space="preserve">. </w:t>
            </w:r>
            <w:r w:rsidRPr="00584346">
              <w:rPr>
                <w:rFonts w:ascii="Arial" w:hAnsi="Arial" w:cs="Arial"/>
                <w:sz w:val="18"/>
                <w:szCs w:val="18"/>
              </w:rPr>
              <w:t xml:space="preserve">131. u </w:t>
            </w:r>
            <w:proofErr w:type="spellStart"/>
            <w:r w:rsidRPr="00584346">
              <w:rPr>
                <w:rFonts w:ascii="Arial" w:hAnsi="Arial" w:cs="Arial"/>
                <w:sz w:val="18"/>
                <w:szCs w:val="18"/>
              </w:rPr>
              <w:t>svezi</w:t>
            </w:r>
            <w:proofErr w:type="spellEnd"/>
            <w:r w:rsidRPr="005843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sz w:val="18"/>
                <w:szCs w:val="18"/>
              </w:rPr>
              <w:t>čl</w:t>
            </w:r>
            <w:proofErr w:type="spellEnd"/>
            <w:r w:rsidRPr="00584346">
              <w:rPr>
                <w:rFonts w:ascii="Arial" w:hAnsi="Arial" w:cs="Arial"/>
                <w:sz w:val="18"/>
                <w:szCs w:val="18"/>
              </w:rPr>
              <w:t xml:space="preserve">. 63. </w:t>
            </w:r>
            <w:proofErr w:type="spellStart"/>
            <w:r w:rsidRPr="00584346">
              <w:rPr>
                <w:rFonts w:ascii="Arial" w:hAnsi="Arial" w:cs="Arial"/>
                <w:sz w:val="18"/>
                <w:szCs w:val="18"/>
              </w:rPr>
              <w:t>Zakona</w:t>
            </w:r>
            <w:proofErr w:type="spellEnd"/>
            <w:r w:rsidRPr="00584346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sz w:val="18"/>
                <w:szCs w:val="18"/>
              </w:rPr>
              <w:t>komunalnom</w:t>
            </w:r>
            <w:proofErr w:type="spellEnd"/>
            <w:r w:rsidRPr="0058434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sz w:val="18"/>
                <w:szCs w:val="18"/>
              </w:rPr>
              <w:t>gospodarstvu</w:t>
            </w:r>
            <w:proofErr w:type="spellEnd"/>
          </w:p>
        </w:tc>
        <w:tc>
          <w:tcPr>
            <w:tcW w:w="1350" w:type="dxa"/>
          </w:tcPr>
          <w:p w14:paraId="6FD8C73D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Godišnje</w:t>
            </w:r>
          </w:p>
        </w:tc>
        <w:tc>
          <w:tcPr>
            <w:tcW w:w="1530" w:type="dxa"/>
          </w:tcPr>
          <w:p w14:paraId="6A605523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0CAF01CD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5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https://sandrovac.hr/dokumenti_OAIO.asp?d=8&amp;n=12</w:t>
              </w:r>
            </w:hyperlink>
          </w:p>
        </w:tc>
        <w:tc>
          <w:tcPr>
            <w:tcW w:w="1800" w:type="dxa"/>
          </w:tcPr>
          <w:p w14:paraId="30E4C008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52A7D357" w14:textId="77777777" w:rsidR="00584346" w:rsidRPr="004414C7" w:rsidRDefault="00584346" w:rsidP="00966D17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0B6381AE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6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584346" w:rsidRPr="004414C7" w14:paraId="2C7D14B9" w14:textId="068F174F" w:rsidTr="004F7FA3">
        <w:trPr>
          <w:gridAfter w:val="1"/>
          <w:wAfter w:w="10" w:type="dxa"/>
          <w:trHeight w:val="455"/>
        </w:trPr>
        <w:tc>
          <w:tcPr>
            <w:tcW w:w="723" w:type="dxa"/>
          </w:tcPr>
          <w:p w14:paraId="6312052C" w14:textId="77777777" w:rsidR="00584346" w:rsidRPr="004414C7" w:rsidRDefault="00584346" w:rsidP="00966D17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3.</w:t>
            </w:r>
          </w:p>
        </w:tc>
        <w:tc>
          <w:tcPr>
            <w:tcW w:w="2012" w:type="dxa"/>
          </w:tcPr>
          <w:p w14:paraId="455D581A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Registar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ošasne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ostavine</w:t>
            </w:r>
            <w:proofErr w:type="spellEnd"/>
          </w:p>
        </w:tc>
        <w:tc>
          <w:tcPr>
            <w:tcW w:w="1442" w:type="dxa"/>
          </w:tcPr>
          <w:p w14:paraId="2909C599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proofErr w:type="spellStart"/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Ošasna</w:t>
            </w:r>
            <w:proofErr w:type="spellEnd"/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 xml:space="preserve"> ostavina</w:t>
            </w:r>
          </w:p>
        </w:tc>
        <w:tc>
          <w:tcPr>
            <w:tcW w:w="2208" w:type="dxa"/>
          </w:tcPr>
          <w:p w14:paraId="76EE447D" w14:textId="78EA21B2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2DC65B4F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Godišnje</w:t>
            </w:r>
          </w:p>
        </w:tc>
        <w:tc>
          <w:tcPr>
            <w:tcW w:w="1530" w:type="dxa"/>
          </w:tcPr>
          <w:p w14:paraId="2DA9AEC1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61A1FFC6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7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https://sandrovac.hr/dokumenti_OAIO.asp?d=8&amp;n=12</w:t>
              </w:r>
            </w:hyperlink>
          </w:p>
        </w:tc>
        <w:tc>
          <w:tcPr>
            <w:tcW w:w="1800" w:type="dxa"/>
          </w:tcPr>
          <w:p w14:paraId="1EDE2AB8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4C199BE0" w14:textId="77777777" w:rsidR="00584346" w:rsidRPr="004414C7" w:rsidRDefault="00584346" w:rsidP="00966D17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0D7DC1B6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8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584346" w:rsidRPr="004414C7" w14:paraId="53498FA5" w14:textId="69B5FCB1" w:rsidTr="004F7FA3">
        <w:trPr>
          <w:gridAfter w:val="1"/>
          <w:wAfter w:w="10" w:type="dxa"/>
          <w:trHeight w:val="293"/>
        </w:trPr>
        <w:tc>
          <w:tcPr>
            <w:tcW w:w="723" w:type="dxa"/>
          </w:tcPr>
          <w:p w14:paraId="5590BA1F" w14:textId="77777777" w:rsidR="00584346" w:rsidRPr="004414C7" w:rsidRDefault="00584346" w:rsidP="00966D17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4.</w:t>
            </w:r>
          </w:p>
        </w:tc>
        <w:tc>
          <w:tcPr>
            <w:tcW w:w="2012" w:type="dxa"/>
          </w:tcPr>
          <w:p w14:paraId="2C412AF4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Registar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prodanih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kupljenih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nekretnina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općine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Šandrovac</w:t>
            </w:r>
          </w:p>
        </w:tc>
        <w:tc>
          <w:tcPr>
            <w:tcW w:w="1442" w:type="dxa"/>
          </w:tcPr>
          <w:p w14:paraId="5B199780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Nekretnine</w:t>
            </w:r>
          </w:p>
          <w:p w14:paraId="7FD5E090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2208" w:type="dxa"/>
          </w:tcPr>
          <w:p w14:paraId="4B14F710" w14:textId="7794354C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7E56F94D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Kvartalno</w:t>
            </w:r>
          </w:p>
        </w:tc>
        <w:tc>
          <w:tcPr>
            <w:tcW w:w="1530" w:type="dxa"/>
          </w:tcPr>
          <w:p w14:paraId="69A6ECAA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43D232F7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9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https://sandrovac.hr/dokumenti_OAIO.asp?d=8&amp;n=12</w:t>
              </w:r>
            </w:hyperlink>
          </w:p>
        </w:tc>
        <w:tc>
          <w:tcPr>
            <w:tcW w:w="1800" w:type="dxa"/>
          </w:tcPr>
          <w:p w14:paraId="71F9F536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1D40FD66" w14:textId="77777777" w:rsidR="00584346" w:rsidRPr="004414C7" w:rsidRDefault="00584346" w:rsidP="00966D17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6145F15E" w14:textId="77777777" w:rsidR="00584346" w:rsidRPr="004414C7" w:rsidRDefault="00584346" w:rsidP="00966D17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0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584346" w:rsidRPr="004414C7" w14:paraId="57F356E4" w14:textId="77777777" w:rsidTr="004F7FA3">
        <w:trPr>
          <w:gridAfter w:val="1"/>
          <w:wAfter w:w="10" w:type="dxa"/>
          <w:trHeight w:val="293"/>
        </w:trPr>
        <w:tc>
          <w:tcPr>
            <w:tcW w:w="723" w:type="dxa"/>
          </w:tcPr>
          <w:p w14:paraId="1D9ECEBA" w14:textId="25E13F37" w:rsidR="00584346" w:rsidRPr="004414C7" w:rsidRDefault="00584346" w:rsidP="00584346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5.</w:t>
            </w:r>
          </w:p>
        </w:tc>
        <w:tc>
          <w:tcPr>
            <w:tcW w:w="2012" w:type="dxa"/>
          </w:tcPr>
          <w:p w14:paraId="706D77F4" w14:textId="3AD9F8F4" w:rsidR="00584346" w:rsidRPr="004414C7" w:rsidRDefault="00584346" w:rsidP="00584346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Registar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građenja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i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služnosti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opći</w:t>
            </w: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Šandrovac</w:t>
            </w:r>
          </w:p>
        </w:tc>
        <w:tc>
          <w:tcPr>
            <w:tcW w:w="1442" w:type="dxa"/>
          </w:tcPr>
          <w:p w14:paraId="329FC94C" w14:textId="1E52544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pravo građenja, pravo služnosti</w:t>
            </w:r>
          </w:p>
        </w:tc>
        <w:tc>
          <w:tcPr>
            <w:tcW w:w="2208" w:type="dxa"/>
          </w:tcPr>
          <w:p w14:paraId="36FA339D" w14:textId="7FDD1FF8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379AE10E" w14:textId="5E580BEB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Kvartalno</w:t>
            </w:r>
          </w:p>
        </w:tc>
        <w:tc>
          <w:tcPr>
            <w:tcW w:w="1530" w:type="dxa"/>
          </w:tcPr>
          <w:p w14:paraId="4BB8B9D1" w14:textId="72CE14DA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08BD57B4" w14:textId="6702F145" w:rsidR="00584346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1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https://sandrovac.hr/dokumenti_OAIO.asp?d=8&amp;n=12</w:t>
              </w:r>
            </w:hyperlink>
          </w:p>
        </w:tc>
        <w:tc>
          <w:tcPr>
            <w:tcW w:w="1800" w:type="dxa"/>
          </w:tcPr>
          <w:p w14:paraId="62DA4086" w14:textId="76EECA7E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41DB293A" w14:textId="77777777" w:rsidR="00584346" w:rsidRPr="004414C7" w:rsidRDefault="00584346" w:rsidP="00584346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69EA2DFE" w14:textId="0FC96DD1" w:rsidR="00584346" w:rsidRPr="004414C7" w:rsidRDefault="00584346" w:rsidP="00584346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2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584346" w:rsidRPr="004414C7" w14:paraId="7D87E2E6" w14:textId="3F214C9E" w:rsidTr="004F7FA3">
        <w:trPr>
          <w:gridAfter w:val="1"/>
          <w:wAfter w:w="10" w:type="dxa"/>
          <w:trHeight w:val="308"/>
        </w:trPr>
        <w:tc>
          <w:tcPr>
            <w:tcW w:w="723" w:type="dxa"/>
          </w:tcPr>
          <w:p w14:paraId="48188761" w14:textId="18927608" w:rsidR="00584346" w:rsidRPr="004414C7" w:rsidRDefault="00584346" w:rsidP="00584346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6.</w:t>
            </w:r>
          </w:p>
        </w:tc>
        <w:tc>
          <w:tcPr>
            <w:tcW w:w="2012" w:type="dxa"/>
          </w:tcPr>
          <w:p w14:paraId="700E774A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Registar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zakupa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poslovnih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prostorija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općine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Šandrovac</w:t>
            </w:r>
          </w:p>
        </w:tc>
        <w:tc>
          <w:tcPr>
            <w:tcW w:w="1442" w:type="dxa"/>
          </w:tcPr>
          <w:p w14:paraId="76035707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Zakup poslovnih prostorija</w:t>
            </w:r>
          </w:p>
        </w:tc>
        <w:tc>
          <w:tcPr>
            <w:tcW w:w="2208" w:type="dxa"/>
          </w:tcPr>
          <w:p w14:paraId="792E9F33" w14:textId="12FEBD3A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0C9E6AE1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Kvartalno</w:t>
            </w:r>
          </w:p>
        </w:tc>
        <w:tc>
          <w:tcPr>
            <w:tcW w:w="1530" w:type="dxa"/>
          </w:tcPr>
          <w:p w14:paraId="3476FD40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53DE4CFA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B84BE1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https://sandrovac.hr/dokumenti_OAIO.asp?d=8&amp;n=12</w:t>
            </w:r>
          </w:p>
        </w:tc>
        <w:tc>
          <w:tcPr>
            <w:tcW w:w="1800" w:type="dxa"/>
          </w:tcPr>
          <w:p w14:paraId="123BECAA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1FF2E112" w14:textId="77777777" w:rsidR="00584346" w:rsidRPr="004414C7" w:rsidRDefault="00584346" w:rsidP="00584346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43B12291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3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584346" w:rsidRPr="004414C7" w14:paraId="1C014923" w14:textId="662080C4" w:rsidTr="004F7FA3">
        <w:trPr>
          <w:gridAfter w:val="1"/>
          <w:wAfter w:w="10" w:type="dxa"/>
          <w:trHeight w:val="308"/>
        </w:trPr>
        <w:tc>
          <w:tcPr>
            <w:tcW w:w="723" w:type="dxa"/>
          </w:tcPr>
          <w:p w14:paraId="611883AB" w14:textId="76AD86A8" w:rsidR="00584346" w:rsidRPr="004414C7" w:rsidRDefault="00584346" w:rsidP="00584346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7.</w:t>
            </w:r>
          </w:p>
        </w:tc>
        <w:tc>
          <w:tcPr>
            <w:tcW w:w="2012" w:type="dxa"/>
          </w:tcPr>
          <w:p w14:paraId="0480298A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Registar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akata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općine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Šandrovac</w:t>
            </w:r>
          </w:p>
        </w:tc>
        <w:tc>
          <w:tcPr>
            <w:tcW w:w="1442" w:type="dxa"/>
          </w:tcPr>
          <w:p w14:paraId="43C6549F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Akti</w:t>
            </w:r>
          </w:p>
        </w:tc>
        <w:tc>
          <w:tcPr>
            <w:tcW w:w="2208" w:type="dxa"/>
          </w:tcPr>
          <w:p w14:paraId="2AA92829" w14:textId="0E13F604" w:rsidR="00584346" w:rsidRPr="004414C7" w:rsidRDefault="004F7FA3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367682EA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Mjesečno</w:t>
            </w:r>
          </w:p>
        </w:tc>
        <w:tc>
          <w:tcPr>
            <w:tcW w:w="1530" w:type="dxa"/>
          </w:tcPr>
          <w:p w14:paraId="7B891290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 xml:space="preserve">Slobodan </w:t>
            </w:r>
          </w:p>
        </w:tc>
        <w:tc>
          <w:tcPr>
            <w:tcW w:w="1895" w:type="dxa"/>
          </w:tcPr>
          <w:p w14:paraId="549A0A0F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4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https://sandrovac.hr/dokumenti_OAIO.asp?d=4&amp;n=12</w:t>
              </w:r>
            </w:hyperlink>
          </w:p>
        </w:tc>
        <w:tc>
          <w:tcPr>
            <w:tcW w:w="1800" w:type="dxa"/>
          </w:tcPr>
          <w:p w14:paraId="3480C315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4AC8CA1B" w14:textId="77777777" w:rsidR="00584346" w:rsidRPr="004414C7" w:rsidRDefault="00584346" w:rsidP="00584346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13FE409B" w14:textId="77777777" w:rsidR="00584346" w:rsidRPr="004414C7" w:rsidRDefault="00584346" w:rsidP="00584346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5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7A6435" w:rsidRPr="004414C7" w14:paraId="2D763838" w14:textId="639F9EF7" w:rsidTr="004F7FA3">
        <w:trPr>
          <w:gridAfter w:val="1"/>
          <w:wAfter w:w="10" w:type="dxa"/>
          <w:trHeight w:val="320"/>
        </w:trPr>
        <w:tc>
          <w:tcPr>
            <w:tcW w:w="723" w:type="dxa"/>
          </w:tcPr>
          <w:p w14:paraId="785F7A7C" w14:textId="65F10893" w:rsidR="007A6435" w:rsidRPr="004414C7" w:rsidRDefault="007A6435" w:rsidP="007A6435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8.</w:t>
            </w:r>
          </w:p>
        </w:tc>
        <w:tc>
          <w:tcPr>
            <w:tcW w:w="2012" w:type="dxa"/>
          </w:tcPr>
          <w:p w14:paraId="01EADEC9" w14:textId="09D3E4A4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Registar sklopljenih ugovora po godinama</w:t>
            </w:r>
          </w:p>
        </w:tc>
        <w:tc>
          <w:tcPr>
            <w:tcW w:w="1442" w:type="dxa"/>
          </w:tcPr>
          <w:p w14:paraId="2A7182B0" w14:textId="20F720FA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Registar ugovora</w:t>
            </w:r>
          </w:p>
        </w:tc>
        <w:tc>
          <w:tcPr>
            <w:tcW w:w="2208" w:type="dxa"/>
          </w:tcPr>
          <w:p w14:paraId="5FAF6039" w14:textId="43B8CF8B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660B43B8" w14:textId="23FECE3B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Mjesečno</w:t>
            </w:r>
          </w:p>
        </w:tc>
        <w:tc>
          <w:tcPr>
            <w:tcW w:w="1530" w:type="dxa"/>
          </w:tcPr>
          <w:p w14:paraId="5931E1F4" w14:textId="013A72E5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69B62DFF" w14:textId="3A567D47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6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https://sandrovac.hr/dokumenti.asp?d=1</w:t>
              </w:r>
            </w:hyperlink>
          </w:p>
        </w:tc>
        <w:tc>
          <w:tcPr>
            <w:tcW w:w="1800" w:type="dxa"/>
          </w:tcPr>
          <w:p w14:paraId="0D0F801C" w14:textId="2310EE94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5B9D6447" w14:textId="77777777" w:rsidR="007A6435" w:rsidRPr="004414C7" w:rsidRDefault="007A6435" w:rsidP="007A6435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22E45AA5" w14:textId="401CE0B1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7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7A6435" w:rsidRPr="004414C7" w14:paraId="410DCAC7" w14:textId="77777777" w:rsidTr="004F7FA3">
        <w:trPr>
          <w:gridAfter w:val="1"/>
          <w:wAfter w:w="10" w:type="dxa"/>
          <w:trHeight w:val="308"/>
        </w:trPr>
        <w:tc>
          <w:tcPr>
            <w:tcW w:w="723" w:type="dxa"/>
            <w:shd w:val="clear" w:color="auto" w:fill="D9D9D9" w:themeFill="background1" w:themeFillShade="D9"/>
          </w:tcPr>
          <w:p w14:paraId="59D73943" w14:textId="2AA2D429" w:rsidR="007A6435" w:rsidRPr="004414C7" w:rsidRDefault="007A6435" w:rsidP="007A6435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lastRenderedPageBreak/>
              <w:t>Redni broj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43B203B5" w14:textId="77777777" w:rsidR="007A6435" w:rsidRPr="00CC2D39" w:rsidRDefault="007A6435" w:rsidP="007A6435">
            <w:pPr>
              <w:spacing w:line="288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Naziv skupa podataka</w:t>
            </w:r>
          </w:p>
          <w:p w14:paraId="30BCAD09" w14:textId="77777777" w:rsidR="007A6435" w:rsidRPr="004414C7" w:rsidRDefault="007A6435" w:rsidP="007A6435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</w:pPr>
          </w:p>
        </w:tc>
        <w:tc>
          <w:tcPr>
            <w:tcW w:w="1442" w:type="dxa"/>
            <w:shd w:val="clear" w:color="auto" w:fill="D9D9D9" w:themeFill="background1" w:themeFillShade="D9"/>
          </w:tcPr>
          <w:p w14:paraId="1F45164A" w14:textId="77777777" w:rsidR="007A6435" w:rsidRPr="00CC2D39" w:rsidRDefault="007A6435" w:rsidP="007A6435">
            <w:pPr>
              <w:spacing w:line="288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Kratak opis skupa podataka (ključne riječi)</w:t>
            </w:r>
          </w:p>
          <w:p w14:paraId="5147091C" w14:textId="77777777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2208" w:type="dxa"/>
            <w:shd w:val="clear" w:color="auto" w:fill="D9D9D9" w:themeFill="background1" w:themeFillShade="D9"/>
          </w:tcPr>
          <w:p w14:paraId="2D356505" w14:textId="3874DF10" w:rsidR="007A6435" w:rsidRPr="00584346" w:rsidRDefault="007A6435" w:rsidP="007A6435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Zakonsku osnovu za vođenje skupa podataka (naziv propisa), odnosno drugu osnovu (ako postoji)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4712F3B" w14:textId="769E3BE8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Učestalost ažuriranja (svakodnevno, mjesečno, kvartalno, godišnje)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F6D1DFB" w14:textId="77777777" w:rsidR="007A6435" w:rsidRPr="00CC2D39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Način pristupa (slobodan, ograničen, nedostupan)</w:t>
            </w:r>
          </w:p>
          <w:p w14:paraId="352DD00A" w14:textId="77777777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1895" w:type="dxa"/>
            <w:shd w:val="clear" w:color="auto" w:fill="D9D9D9" w:themeFill="background1" w:themeFillShade="D9"/>
          </w:tcPr>
          <w:p w14:paraId="0823F2D7" w14:textId="77777777" w:rsidR="007A6435" w:rsidRPr="00CC2D39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Poveznicu za preuzimanje (ako je objavljen)</w:t>
            </w:r>
          </w:p>
          <w:p w14:paraId="3992CECC" w14:textId="77777777" w:rsidR="007A6435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6627CE9C" w14:textId="77777777" w:rsidR="007A6435" w:rsidRPr="00CC2D39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Uvjete ponovne uporabe (Otvorena dozvola RH ili druga dozvola)</w:t>
            </w:r>
          </w:p>
          <w:p w14:paraId="501446AB" w14:textId="77777777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</w:tcPr>
          <w:p w14:paraId="34E7F0CD" w14:textId="202E32D5" w:rsidR="007A6435" w:rsidRPr="004414C7" w:rsidRDefault="007A6435" w:rsidP="007A6435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CC2D39">
              <w:rPr>
                <w:rFonts w:ascii="Arial" w:eastAsia="Roboto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hr-HR"/>
              </w:rPr>
              <w:t>Kontakt osobe (ustrojstvene jedinice) zadužene za vođenje skupa podataka</w:t>
            </w:r>
          </w:p>
        </w:tc>
      </w:tr>
      <w:tr w:rsidR="007A6435" w:rsidRPr="004414C7" w14:paraId="6533A42D" w14:textId="49AF0D0E" w:rsidTr="004F7FA3">
        <w:trPr>
          <w:gridAfter w:val="1"/>
          <w:wAfter w:w="10" w:type="dxa"/>
          <w:trHeight w:val="308"/>
        </w:trPr>
        <w:tc>
          <w:tcPr>
            <w:tcW w:w="723" w:type="dxa"/>
          </w:tcPr>
          <w:p w14:paraId="2B5792BD" w14:textId="1CE6F7D0" w:rsidR="007A6435" w:rsidRPr="004414C7" w:rsidRDefault="007A6435" w:rsidP="007A6435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9.</w:t>
            </w:r>
          </w:p>
        </w:tc>
        <w:tc>
          <w:tcPr>
            <w:tcW w:w="2012" w:type="dxa"/>
          </w:tcPr>
          <w:p w14:paraId="59A520B2" w14:textId="5EAF944B" w:rsidR="007A6435" w:rsidRPr="004414C7" w:rsidRDefault="007A6435" w:rsidP="007A6435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Registar sklopljenih ugovora o jednostavnoj i javnoj nabavi po godinama</w:t>
            </w:r>
          </w:p>
        </w:tc>
        <w:tc>
          <w:tcPr>
            <w:tcW w:w="1442" w:type="dxa"/>
          </w:tcPr>
          <w:p w14:paraId="2EE423CF" w14:textId="10D8F769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Registar ugovora jednostavne i javne nabave</w:t>
            </w:r>
          </w:p>
        </w:tc>
        <w:tc>
          <w:tcPr>
            <w:tcW w:w="2208" w:type="dxa"/>
          </w:tcPr>
          <w:p w14:paraId="013E7932" w14:textId="6E983BC7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54BC2118" w14:textId="613A29D1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Mjesečno</w:t>
            </w:r>
          </w:p>
        </w:tc>
        <w:tc>
          <w:tcPr>
            <w:tcW w:w="1530" w:type="dxa"/>
          </w:tcPr>
          <w:p w14:paraId="504E7CD2" w14:textId="0F631FC1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6E176731" w14:textId="68C5E702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8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https://sandrovac.hr/dokumenti.asp?d=1</w:t>
              </w:r>
            </w:hyperlink>
          </w:p>
        </w:tc>
        <w:tc>
          <w:tcPr>
            <w:tcW w:w="1800" w:type="dxa"/>
          </w:tcPr>
          <w:p w14:paraId="12DEBA04" w14:textId="0B3C24E7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1D6057FC" w14:textId="77777777" w:rsidR="007A6435" w:rsidRPr="004414C7" w:rsidRDefault="007A6435" w:rsidP="007A6435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6E73A2A6" w14:textId="141C1C84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19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7A6435" w:rsidRPr="004414C7" w14:paraId="42D07E9A" w14:textId="3D1955B7" w:rsidTr="004F7FA3">
        <w:trPr>
          <w:gridAfter w:val="1"/>
          <w:wAfter w:w="10" w:type="dxa"/>
          <w:trHeight w:val="308"/>
        </w:trPr>
        <w:tc>
          <w:tcPr>
            <w:tcW w:w="723" w:type="dxa"/>
          </w:tcPr>
          <w:p w14:paraId="092E4584" w14:textId="327C62EA" w:rsidR="007A6435" w:rsidRPr="004414C7" w:rsidRDefault="007A6435" w:rsidP="007A6435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10</w:t>
            </w:r>
          </w:p>
        </w:tc>
        <w:tc>
          <w:tcPr>
            <w:tcW w:w="2012" w:type="dxa"/>
          </w:tcPr>
          <w:p w14:paraId="4F2D9366" w14:textId="38290A47" w:rsidR="007A6435" w:rsidRPr="004414C7" w:rsidRDefault="007A6435" w:rsidP="007A6435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Subvencije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i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dotacije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isplaćene</w:t>
            </w:r>
            <w:proofErr w:type="spell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po </w:t>
            </w:r>
            <w:proofErr w:type="gramStart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god</w:t>
            </w:r>
            <w:proofErr w:type="gramEnd"/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442" w:type="dxa"/>
          </w:tcPr>
          <w:p w14:paraId="227C7D9C" w14:textId="4A353741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Subvencije i dotacije</w:t>
            </w:r>
          </w:p>
        </w:tc>
        <w:tc>
          <w:tcPr>
            <w:tcW w:w="2208" w:type="dxa"/>
          </w:tcPr>
          <w:p w14:paraId="1CEB7D13" w14:textId="65ACC074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112A0C9C" w14:textId="13CDB5C4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Mjesečno</w:t>
            </w:r>
          </w:p>
        </w:tc>
        <w:tc>
          <w:tcPr>
            <w:tcW w:w="1530" w:type="dxa"/>
          </w:tcPr>
          <w:p w14:paraId="153273D2" w14:textId="32335E5C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 xml:space="preserve">Slobodan </w:t>
            </w:r>
          </w:p>
        </w:tc>
        <w:tc>
          <w:tcPr>
            <w:tcW w:w="1895" w:type="dxa"/>
          </w:tcPr>
          <w:p w14:paraId="4B920D24" w14:textId="61B3955F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20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https://sandrovac.hr/defaultcont.asp?id=485&amp;n=1</w:t>
              </w:r>
            </w:hyperlink>
          </w:p>
        </w:tc>
        <w:tc>
          <w:tcPr>
            <w:tcW w:w="1800" w:type="dxa"/>
          </w:tcPr>
          <w:p w14:paraId="3D0EED5A" w14:textId="710DB428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6CCC01AF" w14:textId="77777777" w:rsidR="007A6435" w:rsidRPr="004414C7" w:rsidRDefault="007A6435" w:rsidP="007A6435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262A60CE" w14:textId="69698D8F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21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7A6435" w:rsidRPr="004414C7" w14:paraId="252BA95B" w14:textId="2DD8EE8B" w:rsidTr="004F7FA3">
        <w:trPr>
          <w:gridAfter w:val="1"/>
          <w:wAfter w:w="10" w:type="dxa"/>
          <w:trHeight w:val="308"/>
        </w:trPr>
        <w:tc>
          <w:tcPr>
            <w:tcW w:w="723" w:type="dxa"/>
          </w:tcPr>
          <w:p w14:paraId="5395AF07" w14:textId="2CECFAAC" w:rsidR="007A6435" w:rsidRPr="004414C7" w:rsidRDefault="007A6435" w:rsidP="007A6435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11</w:t>
            </w:r>
          </w:p>
        </w:tc>
        <w:tc>
          <w:tcPr>
            <w:tcW w:w="2012" w:type="dxa"/>
          </w:tcPr>
          <w:p w14:paraId="30686FDE" w14:textId="73B0F991" w:rsidR="007A6435" w:rsidRPr="004414C7" w:rsidRDefault="007A6435" w:rsidP="007A6435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Popis projekata, EU </w:t>
            </w:r>
            <w:r w:rsidRPr="006611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projek</w:t>
            </w: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a</w:t>
            </w:r>
            <w:r w:rsidRPr="006611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t</w:t>
            </w: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a</w:t>
            </w:r>
            <w:r w:rsidRPr="006611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 i program</w:t>
            </w: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a</w:t>
            </w:r>
            <w:r w:rsidRPr="006611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 </w:t>
            </w:r>
          </w:p>
        </w:tc>
        <w:tc>
          <w:tcPr>
            <w:tcW w:w="1442" w:type="dxa"/>
          </w:tcPr>
          <w:p w14:paraId="319866B3" w14:textId="604AFDD9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Projekti</w:t>
            </w:r>
          </w:p>
        </w:tc>
        <w:tc>
          <w:tcPr>
            <w:tcW w:w="2208" w:type="dxa"/>
          </w:tcPr>
          <w:p w14:paraId="3EA8ACB5" w14:textId="76558892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67F660C3" w14:textId="26D7EDF7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Mjesečno</w:t>
            </w:r>
          </w:p>
        </w:tc>
        <w:tc>
          <w:tcPr>
            <w:tcW w:w="1530" w:type="dxa"/>
          </w:tcPr>
          <w:p w14:paraId="71EAFDD7" w14:textId="1C2ED7A4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5F191B9D" w14:textId="207FCF6C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22" w:history="1">
              <w:r w:rsidRPr="00983294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https://sandrovac.hr/defaultcont.asp?id=95&amp;n=1</w:t>
              </w:r>
            </w:hyperlink>
          </w:p>
        </w:tc>
        <w:tc>
          <w:tcPr>
            <w:tcW w:w="1800" w:type="dxa"/>
          </w:tcPr>
          <w:p w14:paraId="61452F46" w14:textId="10E2C755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64BD2387" w14:textId="77777777" w:rsidR="007A6435" w:rsidRPr="004414C7" w:rsidRDefault="007A6435" w:rsidP="007A6435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6F6C349F" w14:textId="4708D519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23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7A6435" w:rsidRPr="004414C7" w14:paraId="097AA897" w14:textId="2EDEFC6C" w:rsidTr="004F7FA3">
        <w:trPr>
          <w:gridAfter w:val="1"/>
          <w:wAfter w:w="10" w:type="dxa"/>
          <w:trHeight w:val="448"/>
        </w:trPr>
        <w:tc>
          <w:tcPr>
            <w:tcW w:w="723" w:type="dxa"/>
          </w:tcPr>
          <w:p w14:paraId="170CC9A0" w14:textId="7128327D" w:rsidR="007A6435" w:rsidRPr="004414C7" w:rsidRDefault="007A6435" w:rsidP="007A6435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12</w:t>
            </w:r>
          </w:p>
        </w:tc>
        <w:tc>
          <w:tcPr>
            <w:tcW w:w="2012" w:type="dxa"/>
          </w:tcPr>
          <w:p w14:paraId="609FB020" w14:textId="1DB55BE0" w:rsidR="007A6435" w:rsidRPr="004414C7" w:rsidRDefault="007A6435" w:rsidP="007A6435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A</w:t>
            </w:r>
            <w:r w:rsidRPr="006611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dresari ob</w:t>
            </w:r>
            <w:r w:rsidRPr="006611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razovnih ustanova</w:t>
            </w:r>
          </w:p>
        </w:tc>
        <w:tc>
          <w:tcPr>
            <w:tcW w:w="1442" w:type="dxa"/>
          </w:tcPr>
          <w:p w14:paraId="6934B3E2" w14:textId="75122A97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Područn</w:t>
            </w:r>
            <w:r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a</w:t>
            </w: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 xml:space="preserve"> škol</w:t>
            </w:r>
            <w:r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a</w:t>
            </w: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 xml:space="preserve"> u Šandrovcu i </w:t>
            </w:r>
            <w:proofErr w:type="spellStart"/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Lasovcu</w:t>
            </w:r>
            <w:proofErr w:type="spellEnd"/>
          </w:p>
        </w:tc>
        <w:tc>
          <w:tcPr>
            <w:tcW w:w="2208" w:type="dxa"/>
          </w:tcPr>
          <w:p w14:paraId="25E5D366" w14:textId="68B8E463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7CEBB1EA" w14:textId="69148094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Godišnje</w:t>
            </w:r>
          </w:p>
        </w:tc>
        <w:tc>
          <w:tcPr>
            <w:tcW w:w="1530" w:type="dxa"/>
          </w:tcPr>
          <w:p w14:paraId="7915513F" w14:textId="51430BA8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41DAC5D0" w14:textId="1EA7ED8E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B84BE1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https://sandrovac.hr/dokumenti_OAIO.asp?d=4&amp;n=12#</w:t>
            </w:r>
          </w:p>
        </w:tc>
        <w:tc>
          <w:tcPr>
            <w:tcW w:w="1800" w:type="dxa"/>
          </w:tcPr>
          <w:p w14:paraId="00E39402" w14:textId="658BE128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15" w:type="dxa"/>
          </w:tcPr>
          <w:p w14:paraId="1F106B5D" w14:textId="77777777" w:rsidR="007A6435" w:rsidRPr="004414C7" w:rsidRDefault="007A6435" w:rsidP="007A6435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7F9B723E" w14:textId="53F38B2D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hyperlink r:id="rId24" w:history="1">
              <w:r w:rsidRPr="004414C7">
                <w:rPr>
                  <w:rStyle w:val="Hiperveza"/>
                  <w:rFonts w:ascii="Arial" w:eastAsia="Roboto" w:hAnsi="Arial" w:cs="Arial"/>
                  <w:kern w:val="24"/>
                  <w:sz w:val="18"/>
                  <w:szCs w:val="18"/>
                  <w:lang w:val="hr-HR"/>
                </w:rPr>
                <w:t>opcina@sandrovac.hr</w:t>
              </w:r>
            </w:hyperlink>
          </w:p>
        </w:tc>
      </w:tr>
      <w:tr w:rsidR="007A6435" w:rsidRPr="004414C7" w14:paraId="3F0CC6C0" w14:textId="00646605" w:rsidTr="004F7FA3">
        <w:trPr>
          <w:trHeight w:val="390"/>
        </w:trPr>
        <w:tc>
          <w:tcPr>
            <w:tcW w:w="723" w:type="dxa"/>
          </w:tcPr>
          <w:p w14:paraId="41A26A45" w14:textId="7F84A2BE" w:rsidR="007A6435" w:rsidRPr="004414C7" w:rsidRDefault="007A6435" w:rsidP="007A6435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13</w:t>
            </w:r>
          </w:p>
        </w:tc>
        <w:tc>
          <w:tcPr>
            <w:tcW w:w="2012" w:type="dxa"/>
          </w:tcPr>
          <w:p w14:paraId="0ED3A280" w14:textId="48E98378" w:rsidR="007A6435" w:rsidRPr="004414C7" w:rsidRDefault="007A6435" w:rsidP="007A6435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</w:pP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A</w:t>
            </w:r>
            <w:r w:rsidRPr="006611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dresari</w:t>
            </w:r>
            <w:r w:rsidRPr="006611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 zdravstvenih</w:t>
            </w: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 xml:space="preserve"> ustanova, ambulanti, liječnika</w:t>
            </w:r>
          </w:p>
        </w:tc>
        <w:tc>
          <w:tcPr>
            <w:tcW w:w="1442" w:type="dxa"/>
          </w:tcPr>
          <w:p w14:paraId="680DBC46" w14:textId="6A2EB94E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Ambulanta u Šandrovcu</w:t>
            </w:r>
          </w:p>
        </w:tc>
        <w:tc>
          <w:tcPr>
            <w:tcW w:w="2208" w:type="dxa"/>
          </w:tcPr>
          <w:p w14:paraId="71FCB6F9" w14:textId="7FE5832A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07045DBB" w14:textId="69920A93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Godišnje</w:t>
            </w:r>
          </w:p>
        </w:tc>
        <w:tc>
          <w:tcPr>
            <w:tcW w:w="1530" w:type="dxa"/>
          </w:tcPr>
          <w:p w14:paraId="4D8C785E" w14:textId="54161AF0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Slobodan</w:t>
            </w:r>
          </w:p>
        </w:tc>
        <w:tc>
          <w:tcPr>
            <w:tcW w:w="1895" w:type="dxa"/>
          </w:tcPr>
          <w:p w14:paraId="20F29926" w14:textId="78DA8403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B84BE1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https://sandrovac.hr/defaultcont.asp?id=50&amp;n=15</w:t>
            </w:r>
          </w:p>
        </w:tc>
        <w:tc>
          <w:tcPr>
            <w:tcW w:w="1800" w:type="dxa"/>
          </w:tcPr>
          <w:p w14:paraId="15EA08F8" w14:textId="1F5D8DA7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25" w:type="dxa"/>
            <w:gridSpan w:val="2"/>
          </w:tcPr>
          <w:p w14:paraId="78CF8301" w14:textId="77777777" w:rsidR="007A6435" w:rsidRPr="004414C7" w:rsidRDefault="007A6435" w:rsidP="007A6435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59F249F9" w14:textId="4BE1A9EF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opcina@sandrovac.hr</w:t>
            </w:r>
          </w:p>
        </w:tc>
      </w:tr>
      <w:tr w:rsidR="007A6435" w:rsidRPr="004414C7" w14:paraId="4082FC8C" w14:textId="2883F250" w:rsidTr="004F7FA3">
        <w:trPr>
          <w:trHeight w:val="630"/>
        </w:trPr>
        <w:tc>
          <w:tcPr>
            <w:tcW w:w="723" w:type="dxa"/>
          </w:tcPr>
          <w:p w14:paraId="68317FCD" w14:textId="06A66EC1" w:rsidR="007A6435" w:rsidRPr="004414C7" w:rsidRDefault="007A6435" w:rsidP="007A6435">
            <w:pPr>
              <w:spacing w:line="288" w:lineRule="auto"/>
              <w:jc w:val="center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14</w:t>
            </w:r>
          </w:p>
        </w:tc>
        <w:tc>
          <w:tcPr>
            <w:tcW w:w="2012" w:type="dxa"/>
          </w:tcPr>
          <w:p w14:paraId="4E00C353" w14:textId="7B27F13C" w:rsidR="007A6435" w:rsidRPr="004414C7" w:rsidRDefault="007A6435" w:rsidP="007A6435">
            <w:pPr>
              <w:spacing w:line="288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4414C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A</w:t>
            </w:r>
            <w:r w:rsidRPr="0066111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hr-HR"/>
              </w:rPr>
              <w:t>dresar vjerskih zajednica</w:t>
            </w:r>
          </w:p>
        </w:tc>
        <w:tc>
          <w:tcPr>
            <w:tcW w:w="1442" w:type="dxa"/>
          </w:tcPr>
          <w:p w14:paraId="0E52178E" w14:textId="34354EAE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Crkva i župni dvor u Šandrovcu</w:t>
            </w:r>
          </w:p>
        </w:tc>
        <w:tc>
          <w:tcPr>
            <w:tcW w:w="2208" w:type="dxa"/>
          </w:tcPr>
          <w:p w14:paraId="7E5E523D" w14:textId="46A95FBC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čl.10.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st.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1. 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Zakona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pravu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pristup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informacijama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Narodne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novine </w:t>
            </w:r>
            <w:proofErr w:type="spellStart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br</w:t>
            </w:r>
            <w:proofErr w:type="spellEnd"/>
            <w:r w:rsidRPr="0058434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25/13, 85/15)</w:t>
            </w:r>
          </w:p>
        </w:tc>
        <w:tc>
          <w:tcPr>
            <w:tcW w:w="1350" w:type="dxa"/>
          </w:tcPr>
          <w:p w14:paraId="0385DC15" w14:textId="77FE89BF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Godišnje</w:t>
            </w:r>
          </w:p>
        </w:tc>
        <w:tc>
          <w:tcPr>
            <w:tcW w:w="1530" w:type="dxa"/>
          </w:tcPr>
          <w:p w14:paraId="4158D716" w14:textId="7BF2739B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 xml:space="preserve">Slobodan </w:t>
            </w:r>
          </w:p>
        </w:tc>
        <w:tc>
          <w:tcPr>
            <w:tcW w:w="1895" w:type="dxa"/>
          </w:tcPr>
          <w:p w14:paraId="08404F72" w14:textId="72996DD2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584346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https://www.sandrovac.hr/defaultcont.asp?id=41&amp;n=4</w:t>
            </w:r>
          </w:p>
        </w:tc>
        <w:tc>
          <w:tcPr>
            <w:tcW w:w="1800" w:type="dxa"/>
          </w:tcPr>
          <w:p w14:paraId="263483D6" w14:textId="251596F8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Otvorena dozvola</w:t>
            </w:r>
          </w:p>
        </w:tc>
        <w:tc>
          <w:tcPr>
            <w:tcW w:w="2425" w:type="dxa"/>
            <w:gridSpan w:val="2"/>
          </w:tcPr>
          <w:p w14:paraId="601FBAC4" w14:textId="77777777" w:rsidR="007A6435" w:rsidRPr="004414C7" w:rsidRDefault="007A6435" w:rsidP="007A6435">
            <w:pPr>
              <w:spacing w:line="288" w:lineRule="auto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JUO Općine Šandrovac</w:t>
            </w:r>
          </w:p>
          <w:p w14:paraId="20C4FF4D" w14:textId="3C4CD66F" w:rsidR="007A6435" w:rsidRPr="004414C7" w:rsidRDefault="007A6435" w:rsidP="007A6435">
            <w:pPr>
              <w:spacing w:line="288" w:lineRule="auto"/>
              <w:jc w:val="both"/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</w:pPr>
            <w:r w:rsidRPr="004414C7">
              <w:rPr>
                <w:rFonts w:ascii="Arial" w:eastAsia="Roboto" w:hAnsi="Arial" w:cs="Arial"/>
                <w:color w:val="002060"/>
                <w:kern w:val="24"/>
                <w:sz w:val="18"/>
                <w:szCs w:val="18"/>
                <w:lang w:val="hr-HR"/>
              </w:rPr>
              <w:t>opcina@sandrovac.hr</w:t>
            </w:r>
          </w:p>
        </w:tc>
      </w:tr>
    </w:tbl>
    <w:p w14:paraId="6C802A1D" w14:textId="77777777" w:rsidR="00BC1848" w:rsidRDefault="00BC1848"/>
    <w:sectPr w:rsidR="00BC1848" w:rsidSect="00966D17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17"/>
    <w:rsid w:val="004F7FA3"/>
    <w:rsid w:val="00584346"/>
    <w:rsid w:val="007A6435"/>
    <w:rsid w:val="008D4091"/>
    <w:rsid w:val="00966D17"/>
    <w:rsid w:val="00BC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25EE"/>
  <w15:chartTrackingRefBased/>
  <w15:docId w15:val="{40BAB264-D5A9-4719-9093-73FF57DB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6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66D17"/>
    <w:rPr>
      <w:color w:val="0563C1" w:themeColor="hyperlink"/>
      <w:u w:val="single"/>
    </w:rPr>
  </w:style>
  <w:style w:type="character" w:customStyle="1" w:styleId="Zadanifontodlomka1">
    <w:name w:val="Zadani font odlomka1"/>
    <w:rsid w:val="0096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13" Type="http://schemas.openxmlformats.org/officeDocument/2006/relationships/hyperlink" Target="mailto:opcina@sandrovac.hr" TargetMode="External"/><Relationship Id="rId18" Type="http://schemas.openxmlformats.org/officeDocument/2006/relationships/hyperlink" Target="https://sandrovac.hr/dokumenti.asp?d=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pcina@sandrovac.hr" TargetMode="External"/><Relationship Id="rId7" Type="http://schemas.openxmlformats.org/officeDocument/2006/relationships/hyperlink" Target="https://sandrovac.hr/dokumenti_OAIO.asp?d=8&amp;n=12" TargetMode="External"/><Relationship Id="rId12" Type="http://schemas.openxmlformats.org/officeDocument/2006/relationships/hyperlink" Target="mailto:opcina@sandrovac.hr" TargetMode="External"/><Relationship Id="rId17" Type="http://schemas.openxmlformats.org/officeDocument/2006/relationships/hyperlink" Target="mailto:opcina@sandrovac.hr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androvac.hr/dokumenti.asp?d=1" TargetMode="External"/><Relationship Id="rId20" Type="http://schemas.openxmlformats.org/officeDocument/2006/relationships/hyperlink" Target="https://sandrovac.hr/defaultcont.asp?id=485&amp;n=1" TargetMode="External"/><Relationship Id="rId1" Type="http://schemas.openxmlformats.org/officeDocument/2006/relationships/styles" Target="styles.xml"/><Relationship Id="rId6" Type="http://schemas.openxmlformats.org/officeDocument/2006/relationships/hyperlink" Target="mailto:opcina@sandrovac.hr" TargetMode="External"/><Relationship Id="rId11" Type="http://schemas.openxmlformats.org/officeDocument/2006/relationships/hyperlink" Target="https://sandrovac.hr/dokumenti_OAIO.asp?d=8&amp;n=12" TargetMode="External"/><Relationship Id="rId24" Type="http://schemas.openxmlformats.org/officeDocument/2006/relationships/hyperlink" Target="mailto:opcina@sandrovac.hr" TargetMode="External"/><Relationship Id="rId5" Type="http://schemas.openxmlformats.org/officeDocument/2006/relationships/hyperlink" Target="https://sandrovac.hr/dokumenti_OAIO.asp?d=8&amp;n=12" TargetMode="External"/><Relationship Id="rId15" Type="http://schemas.openxmlformats.org/officeDocument/2006/relationships/hyperlink" Target="mailto:opcina@sandrovac.hr" TargetMode="External"/><Relationship Id="rId23" Type="http://schemas.openxmlformats.org/officeDocument/2006/relationships/hyperlink" Target="mailto:opcina@sandrovac.hr" TargetMode="External"/><Relationship Id="rId10" Type="http://schemas.openxmlformats.org/officeDocument/2006/relationships/hyperlink" Target="mailto:opcina@sandrovac.hr" TargetMode="External"/><Relationship Id="rId19" Type="http://schemas.openxmlformats.org/officeDocument/2006/relationships/hyperlink" Target="mailto:opcina@sandrovac.hr" TargetMode="External"/><Relationship Id="rId4" Type="http://schemas.openxmlformats.org/officeDocument/2006/relationships/hyperlink" Target="https://sandrovac.hr/dokumenti_OAIO.asp?d=8&amp;n=12" TargetMode="External"/><Relationship Id="rId9" Type="http://schemas.openxmlformats.org/officeDocument/2006/relationships/hyperlink" Target="https://sandrovac.hr/dokumenti_OAIO.asp?d=8&amp;n=12" TargetMode="External"/><Relationship Id="rId14" Type="http://schemas.openxmlformats.org/officeDocument/2006/relationships/hyperlink" Target="https://sandrovac.hr/dokumenti_OAIO.asp?d=4&amp;n=12" TargetMode="External"/><Relationship Id="rId22" Type="http://schemas.openxmlformats.org/officeDocument/2006/relationships/hyperlink" Target="https://sandrovac.hr/defaultcont.asp?id=95&amp;n=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3</cp:revision>
  <dcterms:created xsi:type="dcterms:W3CDTF">2022-04-07T10:02:00Z</dcterms:created>
  <dcterms:modified xsi:type="dcterms:W3CDTF">2022-04-07T10:19:00Z</dcterms:modified>
</cp:coreProperties>
</file>